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69" w:rsidRDefault="00C5447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蓝箭快转盒</w:t>
      </w:r>
      <w:r w:rsidR="00EF7C29">
        <w:rPr>
          <w:rFonts w:hint="eastAsia"/>
          <w:b/>
          <w:bCs/>
          <w:sz w:val="28"/>
          <w:szCs w:val="36"/>
        </w:rPr>
        <w:t>FTB1</w:t>
      </w:r>
      <w:r w:rsidR="00067E26">
        <w:rPr>
          <w:rFonts w:hint="eastAsia"/>
          <w:b/>
          <w:bCs/>
          <w:sz w:val="28"/>
          <w:szCs w:val="36"/>
        </w:rPr>
        <w:t>操作说明</w:t>
      </w:r>
    </w:p>
    <w:p w:rsidR="00483FF4" w:rsidRPr="00C54479" w:rsidRDefault="00483FF4" w:rsidP="00483FF4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 w:rsidRPr="00C66FB1">
        <w:rPr>
          <w:rFonts w:hint="eastAsia"/>
          <w:sz w:val="24"/>
          <w:szCs w:val="28"/>
        </w:rPr>
        <w:t>5x</w:t>
      </w:r>
      <w:r w:rsidRPr="00C66FB1">
        <w:rPr>
          <w:rFonts w:hint="eastAsia"/>
          <w:sz w:val="24"/>
          <w:szCs w:val="28"/>
        </w:rPr>
        <w:t>快速半</w:t>
      </w:r>
      <w:proofErr w:type="gramStart"/>
      <w:r w:rsidRPr="00C66FB1">
        <w:rPr>
          <w:rFonts w:hint="eastAsia"/>
          <w:sz w:val="24"/>
          <w:szCs w:val="28"/>
        </w:rPr>
        <w:t>干转缓冲液按照</w:t>
      </w:r>
      <w:proofErr w:type="gramEnd"/>
      <w:r w:rsidRPr="00C66FB1">
        <w:rPr>
          <w:rFonts w:hint="eastAsia"/>
          <w:sz w:val="24"/>
          <w:szCs w:val="28"/>
        </w:rPr>
        <w:t>1</w:t>
      </w:r>
      <w:r w:rsidRPr="00C66FB1">
        <w:rPr>
          <w:rFonts w:hint="eastAsia"/>
          <w:sz w:val="24"/>
          <w:szCs w:val="28"/>
        </w:rPr>
        <w:t>：</w:t>
      </w:r>
      <w:r w:rsidRPr="00C66FB1">
        <w:rPr>
          <w:rFonts w:hint="eastAsia"/>
          <w:sz w:val="24"/>
          <w:szCs w:val="28"/>
        </w:rPr>
        <w:t>1</w:t>
      </w:r>
      <w:r w:rsidRPr="00C66FB1">
        <w:rPr>
          <w:rFonts w:hint="eastAsia"/>
          <w:sz w:val="24"/>
          <w:szCs w:val="28"/>
        </w:rPr>
        <w:t>：</w:t>
      </w:r>
      <w:r w:rsidRPr="00C66FB1">
        <w:rPr>
          <w:rFonts w:hint="eastAsia"/>
          <w:sz w:val="24"/>
          <w:szCs w:val="28"/>
        </w:rPr>
        <w:t>3</w:t>
      </w:r>
      <w:r w:rsidRPr="00C66FB1">
        <w:rPr>
          <w:sz w:val="24"/>
          <w:szCs w:val="28"/>
        </w:rPr>
        <w:t>=5x</w:t>
      </w:r>
      <w:r w:rsidRPr="00C66FB1">
        <w:rPr>
          <w:rFonts w:hint="eastAsia"/>
          <w:sz w:val="24"/>
          <w:szCs w:val="28"/>
        </w:rPr>
        <w:t>快转缓冲液：无水乙醇：去离子水的比例稀释成</w:t>
      </w:r>
      <w:r w:rsidRPr="00C66FB1">
        <w:rPr>
          <w:rFonts w:hint="eastAsia"/>
          <w:sz w:val="24"/>
          <w:szCs w:val="28"/>
        </w:rPr>
        <w:t>1x</w:t>
      </w:r>
      <w:r>
        <w:rPr>
          <w:rFonts w:hint="eastAsia"/>
          <w:sz w:val="24"/>
          <w:szCs w:val="28"/>
        </w:rPr>
        <w:t>备用；</w:t>
      </w:r>
      <w:r w:rsidR="00290D7B" w:rsidRPr="00C54479">
        <w:rPr>
          <w:sz w:val="24"/>
          <w:szCs w:val="36"/>
        </w:rPr>
        <w:t xml:space="preserve"> </w:t>
      </w:r>
    </w:p>
    <w:p w:rsidR="00C54479" w:rsidRPr="00C54479" w:rsidRDefault="00067E26" w:rsidP="00C54479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 w:rsidRPr="00C54479">
        <w:rPr>
          <w:rFonts w:hint="eastAsia"/>
          <w:sz w:val="24"/>
          <w:szCs w:val="36"/>
        </w:rPr>
        <w:t>每块</w:t>
      </w:r>
      <w:r w:rsidR="00322485">
        <w:rPr>
          <w:rFonts w:hint="eastAsia"/>
          <w:sz w:val="24"/>
          <w:szCs w:val="36"/>
        </w:rPr>
        <w:t>小型</w:t>
      </w:r>
      <w:r w:rsidRPr="00C54479">
        <w:rPr>
          <w:rFonts w:hint="eastAsia"/>
          <w:sz w:val="24"/>
          <w:szCs w:val="36"/>
        </w:rPr>
        <w:t>凝胶取两张超厚滤纸</w:t>
      </w:r>
      <w:r w:rsidRPr="00C54479">
        <w:rPr>
          <w:rFonts w:hint="eastAsia"/>
          <w:sz w:val="24"/>
          <w:szCs w:val="36"/>
        </w:rPr>
        <w:t>(</w:t>
      </w:r>
      <w:r w:rsidR="00B33742">
        <w:rPr>
          <w:rFonts w:hint="eastAsia"/>
          <w:sz w:val="24"/>
          <w:szCs w:val="36"/>
        </w:rPr>
        <w:t>约</w:t>
      </w:r>
      <w:r w:rsidR="00C54479" w:rsidRPr="00C54479">
        <w:rPr>
          <w:rFonts w:hint="eastAsia"/>
          <w:sz w:val="24"/>
          <w:szCs w:val="36"/>
        </w:rPr>
        <w:t>7.</w:t>
      </w:r>
      <w:r w:rsidR="00C54479" w:rsidRPr="00C54479">
        <w:rPr>
          <w:sz w:val="24"/>
          <w:szCs w:val="36"/>
        </w:rPr>
        <w:t>5x10cm</w:t>
      </w:r>
      <w:r w:rsidR="00C54479" w:rsidRPr="00C54479">
        <w:rPr>
          <w:rFonts w:hint="eastAsia"/>
          <w:sz w:val="24"/>
          <w:szCs w:val="36"/>
        </w:rPr>
        <w:t>大小</w:t>
      </w:r>
      <w:r w:rsidR="00C54479" w:rsidRPr="00C54479">
        <w:rPr>
          <w:sz w:val="24"/>
          <w:szCs w:val="36"/>
        </w:rPr>
        <w:t>,</w:t>
      </w:r>
      <w:r w:rsidRPr="00C54479">
        <w:rPr>
          <w:rFonts w:hint="eastAsia"/>
          <w:sz w:val="24"/>
          <w:szCs w:val="36"/>
        </w:rPr>
        <w:t>单张约</w:t>
      </w:r>
      <w:r w:rsidRPr="00C54479">
        <w:rPr>
          <w:rFonts w:hint="eastAsia"/>
          <w:sz w:val="24"/>
          <w:szCs w:val="36"/>
        </w:rPr>
        <w:t>2</w:t>
      </w:r>
      <w:r w:rsidR="00C54479" w:rsidRPr="00C54479">
        <w:rPr>
          <w:rFonts w:hint="eastAsia"/>
          <w:sz w:val="24"/>
          <w:szCs w:val="36"/>
        </w:rPr>
        <w:t>.4</w:t>
      </w:r>
      <w:r w:rsidRPr="00C54479">
        <w:rPr>
          <w:rFonts w:hint="eastAsia"/>
          <w:sz w:val="24"/>
          <w:szCs w:val="36"/>
        </w:rPr>
        <w:t>mm</w:t>
      </w:r>
      <w:r w:rsidRPr="00C54479">
        <w:rPr>
          <w:rFonts w:hint="eastAsia"/>
          <w:sz w:val="24"/>
          <w:szCs w:val="36"/>
        </w:rPr>
        <w:t>厚</w:t>
      </w:r>
      <w:r w:rsidR="00C54479" w:rsidRPr="00C54479">
        <w:rPr>
          <w:rFonts w:hint="eastAsia"/>
          <w:sz w:val="24"/>
          <w:szCs w:val="36"/>
        </w:rPr>
        <w:t>，也可用其他厚度规格堆叠成类似厚度</w:t>
      </w:r>
      <w:r w:rsidRPr="00C54479">
        <w:rPr>
          <w:rFonts w:hint="eastAsia"/>
          <w:sz w:val="24"/>
          <w:szCs w:val="36"/>
        </w:rPr>
        <w:t>)</w:t>
      </w:r>
      <w:r w:rsidR="00C54479" w:rsidRPr="00C54479">
        <w:rPr>
          <w:rFonts w:hint="eastAsia"/>
          <w:sz w:val="24"/>
          <w:szCs w:val="36"/>
        </w:rPr>
        <w:t>充分</w:t>
      </w:r>
      <w:r w:rsidRPr="00C54479">
        <w:rPr>
          <w:rFonts w:hint="eastAsia"/>
          <w:sz w:val="24"/>
          <w:szCs w:val="36"/>
        </w:rPr>
        <w:t>浸泡转印缓冲液</w:t>
      </w:r>
      <w:r w:rsidR="00181E71">
        <w:rPr>
          <w:sz w:val="24"/>
          <w:szCs w:val="36"/>
        </w:rPr>
        <w:t>5-</w:t>
      </w:r>
      <w:r w:rsidR="00C54479" w:rsidRPr="00C54479">
        <w:rPr>
          <w:rFonts w:hint="eastAsia"/>
          <w:sz w:val="24"/>
          <w:szCs w:val="36"/>
        </w:rPr>
        <w:t>10</w:t>
      </w:r>
      <w:r w:rsidR="00C54479" w:rsidRPr="00C54479">
        <w:rPr>
          <w:rFonts w:hint="eastAsia"/>
          <w:sz w:val="24"/>
          <w:szCs w:val="36"/>
        </w:rPr>
        <w:t>分钟</w:t>
      </w:r>
      <w:r w:rsidR="00C54479">
        <w:rPr>
          <w:rFonts w:hint="eastAsia"/>
          <w:sz w:val="24"/>
          <w:szCs w:val="36"/>
        </w:rPr>
        <w:t>；</w:t>
      </w:r>
    </w:p>
    <w:p w:rsidR="00483FF4" w:rsidRDefault="00C54479" w:rsidP="002D3556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 w:rsidRPr="00483FF4">
        <w:rPr>
          <w:rFonts w:hint="eastAsia"/>
          <w:sz w:val="24"/>
          <w:szCs w:val="36"/>
        </w:rPr>
        <w:t>印迹膜裁成与滤纸等大或大小相当，</w:t>
      </w:r>
      <w:r w:rsidR="00067E26" w:rsidRPr="00483FF4">
        <w:rPr>
          <w:rFonts w:hint="eastAsia"/>
          <w:sz w:val="24"/>
          <w:szCs w:val="36"/>
        </w:rPr>
        <w:t>若使用</w:t>
      </w:r>
      <w:r w:rsidR="00067E26" w:rsidRPr="00483FF4">
        <w:rPr>
          <w:rFonts w:hint="eastAsia"/>
          <w:sz w:val="24"/>
          <w:szCs w:val="36"/>
        </w:rPr>
        <w:t>PVDF</w:t>
      </w:r>
      <w:r w:rsidR="00067E26" w:rsidRPr="00483FF4">
        <w:rPr>
          <w:rFonts w:hint="eastAsia"/>
          <w:sz w:val="24"/>
          <w:szCs w:val="36"/>
        </w:rPr>
        <w:t>膜，需把</w:t>
      </w:r>
      <w:r w:rsidR="00067E26" w:rsidRPr="00483FF4">
        <w:rPr>
          <w:rFonts w:hint="eastAsia"/>
          <w:sz w:val="24"/>
          <w:szCs w:val="36"/>
        </w:rPr>
        <w:t>PVDF</w:t>
      </w:r>
      <w:r w:rsidR="00067E26" w:rsidRPr="00483FF4">
        <w:rPr>
          <w:rFonts w:hint="eastAsia"/>
          <w:sz w:val="24"/>
          <w:szCs w:val="36"/>
        </w:rPr>
        <w:t>膜用甲醇</w:t>
      </w:r>
      <w:r w:rsidRPr="00483FF4">
        <w:rPr>
          <w:rFonts w:hint="eastAsia"/>
          <w:sz w:val="24"/>
          <w:szCs w:val="36"/>
        </w:rPr>
        <w:t>浸泡活化，使用</w:t>
      </w:r>
      <w:r w:rsidRPr="00483FF4">
        <w:rPr>
          <w:rFonts w:hint="eastAsia"/>
          <w:sz w:val="24"/>
          <w:szCs w:val="36"/>
        </w:rPr>
        <w:t>NC</w:t>
      </w:r>
      <w:r w:rsidRPr="00483FF4">
        <w:rPr>
          <w:rFonts w:hint="eastAsia"/>
          <w:sz w:val="24"/>
          <w:szCs w:val="36"/>
        </w:rPr>
        <w:t>膜则放置于</w:t>
      </w:r>
      <w:r w:rsidRPr="00483FF4">
        <w:rPr>
          <w:rFonts w:hint="eastAsia"/>
          <w:sz w:val="24"/>
          <w:szCs w:val="36"/>
        </w:rPr>
        <w:t>1x</w:t>
      </w:r>
      <w:proofErr w:type="gramStart"/>
      <w:r w:rsidRPr="00483FF4">
        <w:rPr>
          <w:rFonts w:hint="eastAsia"/>
          <w:sz w:val="24"/>
          <w:szCs w:val="36"/>
        </w:rPr>
        <w:t>转膜缓冲</w:t>
      </w:r>
      <w:proofErr w:type="gramEnd"/>
      <w:r w:rsidRPr="00483FF4">
        <w:rPr>
          <w:rFonts w:hint="eastAsia"/>
          <w:sz w:val="24"/>
          <w:szCs w:val="36"/>
        </w:rPr>
        <w:t>液中</w:t>
      </w:r>
      <w:r w:rsidR="00B33742">
        <w:rPr>
          <w:rFonts w:hint="eastAsia"/>
          <w:sz w:val="24"/>
          <w:szCs w:val="36"/>
        </w:rPr>
        <w:t>平衡</w:t>
      </w:r>
      <w:r w:rsidRPr="00483FF4">
        <w:rPr>
          <w:rFonts w:hint="eastAsia"/>
          <w:sz w:val="24"/>
          <w:szCs w:val="36"/>
        </w:rPr>
        <w:t>2-3</w:t>
      </w:r>
      <w:r w:rsidRPr="00483FF4">
        <w:rPr>
          <w:rFonts w:hint="eastAsia"/>
          <w:sz w:val="24"/>
          <w:szCs w:val="36"/>
        </w:rPr>
        <w:t>分钟。</w:t>
      </w:r>
    </w:p>
    <w:p w:rsidR="000E5769" w:rsidRPr="00483FF4" w:rsidRDefault="004E5FE0" w:rsidP="002D3556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>
        <w:rPr>
          <w:rFonts w:hint="eastAsia"/>
          <w:sz w:val="24"/>
          <w:szCs w:val="36"/>
        </w:rPr>
        <w:t>把电泳后</w:t>
      </w:r>
      <w:r w:rsidR="00067E26" w:rsidRPr="00483FF4">
        <w:rPr>
          <w:rFonts w:hint="eastAsia"/>
          <w:sz w:val="24"/>
          <w:szCs w:val="36"/>
        </w:rPr>
        <w:t>的凝胶从玻璃板中取出，切去浓缩胶等部分，备用；</w:t>
      </w:r>
    </w:p>
    <w:p w:rsidR="00C54479" w:rsidRPr="00C54479" w:rsidRDefault="00C54479" w:rsidP="00C54479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 w:rsidRPr="00C54479">
        <w:rPr>
          <w:rFonts w:hint="eastAsia"/>
          <w:sz w:val="24"/>
          <w:szCs w:val="36"/>
        </w:rPr>
        <w:t>拉出抽屉盒子；旋转</w:t>
      </w:r>
      <w:proofErr w:type="gramStart"/>
      <w:r w:rsidRPr="00C54479">
        <w:rPr>
          <w:rFonts w:hint="eastAsia"/>
          <w:sz w:val="24"/>
          <w:szCs w:val="36"/>
        </w:rPr>
        <w:t>转</w:t>
      </w:r>
      <w:proofErr w:type="gramEnd"/>
      <w:r w:rsidRPr="00C54479">
        <w:rPr>
          <w:rFonts w:hint="eastAsia"/>
          <w:sz w:val="24"/>
          <w:szCs w:val="36"/>
        </w:rPr>
        <w:t>印盒子上端旋钮至开锁状态，打开上盖</w:t>
      </w:r>
    </w:p>
    <w:p w:rsidR="000E5769" w:rsidRDefault="00F14417" w:rsidP="00C54479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pt;margin-top:82.15pt;width:168.25pt;height:119.35pt;z-index:25165926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>
            <v:imagedata r:id="rId8" o:title="三明治结构带logo"/>
            <w10:wrap type="square"/>
          </v:shape>
        </w:pict>
      </w:r>
      <w:r w:rsidR="00067E26" w:rsidRPr="00C54479">
        <w:rPr>
          <w:rFonts w:hint="eastAsia"/>
          <w:sz w:val="24"/>
          <w:szCs w:val="36"/>
        </w:rPr>
        <w:t>按照：“滤纸</w:t>
      </w:r>
      <w:r w:rsidR="00067E26" w:rsidRPr="00C54479">
        <w:rPr>
          <w:rFonts w:hint="eastAsia"/>
          <w:sz w:val="24"/>
          <w:szCs w:val="36"/>
        </w:rPr>
        <w:t>-</w:t>
      </w:r>
      <w:r w:rsidR="00067E26" w:rsidRPr="00C54479">
        <w:rPr>
          <w:rFonts w:hint="eastAsia"/>
          <w:sz w:val="24"/>
          <w:szCs w:val="36"/>
        </w:rPr>
        <w:t>膜</w:t>
      </w:r>
      <w:r w:rsidR="00067E26" w:rsidRPr="00C54479">
        <w:rPr>
          <w:rFonts w:hint="eastAsia"/>
          <w:sz w:val="24"/>
          <w:szCs w:val="36"/>
        </w:rPr>
        <w:t>-</w:t>
      </w:r>
      <w:r w:rsidR="00067E26" w:rsidRPr="00C54479">
        <w:rPr>
          <w:rFonts w:hint="eastAsia"/>
          <w:sz w:val="24"/>
          <w:szCs w:val="36"/>
        </w:rPr>
        <w:t>凝胶</w:t>
      </w:r>
      <w:r w:rsidR="00067E26" w:rsidRPr="00C54479">
        <w:rPr>
          <w:rFonts w:hint="eastAsia"/>
          <w:sz w:val="24"/>
          <w:szCs w:val="36"/>
        </w:rPr>
        <w:t>-</w:t>
      </w:r>
      <w:r w:rsidR="00067E26" w:rsidRPr="00C54479">
        <w:rPr>
          <w:rFonts w:hint="eastAsia"/>
          <w:sz w:val="24"/>
          <w:szCs w:val="36"/>
        </w:rPr>
        <w:t>滤纸”的结构（如下图</w:t>
      </w:r>
      <w:r w:rsidR="00924091">
        <w:rPr>
          <w:rFonts w:hint="eastAsia"/>
          <w:sz w:val="24"/>
          <w:szCs w:val="36"/>
        </w:rPr>
        <w:t>1</w:t>
      </w:r>
      <w:r w:rsidR="00067E26" w:rsidRPr="00C54479">
        <w:rPr>
          <w:rFonts w:hint="eastAsia"/>
          <w:sz w:val="24"/>
          <w:szCs w:val="36"/>
        </w:rPr>
        <w:t>），把浸泡好的滤纸、</w:t>
      </w:r>
      <w:proofErr w:type="gramStart"/>
      <w:r w:rsidR="00067E26" w:rsidRPr="00C54479">
        <w:rPr>
          <w:rFonts w:hint="eastAsia"/>
          <w:sz w:val="24"/>
          <w:szCs w:val="36"/>
        </w:rPr>
        <w:t>膜以及</w:t>
      </w:r>
      <w:proofErr w:type="gramEnd"/>
      <w:r w:rsidR="00067E26" w:rsidRPr="00C54479">
        <w:rPr>
          <w:rFonts w:hint="eastAsia"/>
          <w:sz w:val="24"/>
          <w:szCs w:val="36"/>
        </w:rPr>
        <w:t>凝胶堆叠到转印盒子的底部（阳极）平板上，注意每叠一层都要</w:t>
      </w:r>
      <w:r w:rsidR="00C54479">
        <w:rPr>
          <w:rFonts w:hint="eastAsia"/>
          <w:sz w:val="24"/>
          <w:szCs w:val="36"/>
        </w:rPr>
        <w:t>用滚轮</w:t>
      </w:r>
      <w:r w:rsidR="00067E26" w:rsidRPr="00C54479">
        <w:rPr>
          <w:rFonts w:hint="eastAsia"/>
          <w:b/>
          <w:sz w:val="24"/>
          <w:szCs w:val="36"/>
        </w:rPr>
        <w:t>排气泡</w:t>
      </w:r>
      <w:r w:rsidR="00067E26" w:rsidRPr="00C54479">
        <w:rPr>
          <w:rFonts w:hint="eastAsia"/>
          <w:sz w:val="24"/>
          <w:szCs w:val="36"/>
        </w:rPr>
        <w:t>；若只转印一块胶，则把该三明治结构置于盒子中部</w:t>
      </w:r>
      <w:r w:rsidR="00A92138">
        <w:rPr>
          <w:rFonts w:hint="eastAsia"/>
          <w:sz w:val="24"/>
          <w:szCs w:val="36"/>
        </w:rPr>
        <w:t>且大分子远离把手</w:t>
      </w:r>
      <w:r w:rsidR="0093282F">
        <w:rPr>
          <w:rFonts w:hint="eastAsia"/>
          <w:sz w:val="24"/>
          <w:szCs w:val="36"/>
        </w:rPr>
        <w:t>侧</w:t>
      </w:r>
      <w:r w:rsidR="00924091">
        <w:rPr>
          <w:rFonts w:hint="eastAsia"/>
          <w:sz w:val="24"/>
          <w:szCs w:val="36"/>
        </w:rPr>
        <w:t>（如图</w:t>
      </w:r>
      <w:r w:rsidR="00924091">
        <w:rPr>
          <w:rFonts w:hint="eastAsia"/>
          <w:sz w:val="24"/>
          <w:szCs w:val="36"/>
        </w:rPr>
        <w:t>2</w:t>
      </w:r>
      <w:r w:rsidR="00924091">
        <w:rPr>
          <w:rFonts w:hint="eastAsia"/>
          <w:sz w:val="24"/>
          <w:szCs w:val="36"/>
        </w:rPr>
        <w:t>）</w:t>
      </w:r>
      <w:r w:rsidR="00067E26" w:rsidRPr="00C54479">
        <w:rPr>
          <w:rFonts w:hint="eastAsia"/>
          <w:sz w:val="24"/>
          <w:szCs w:val="36"/>
        </w:rPr>
        <w:t>，若转印两块小型凝胶，则两个三明治结构对称并排放置。</w:t>
      </w:r>
    </w:p>
    <w:p w:rsidR="00924091" w:rsidRDefault="00924091" w:rsidP="00924091">
      <w:pPr>
        <w:tabs>
          <w:tab w:val="left" w:pos="312"/>
        </w:tabs>
        <w:spacing w:beforeLines="50" w:before="156"/>
        <w:rPr>
          <w:sz w:val="24"/>
          <w:szCs w:val="36"/>
        </w:rPr>
      </w:pPr>
    </w:p>
    <w:p w:rsidR="00924091" w:rsidRDefault="00366002" w:rsidP="00366002">
      <w:pPr>
        <w:tabs>
          <w:tab w:val="left" w:pos="312"/>
        </w:tabs>
        <w:spacing w:beforeLines="50" w:before="156"/>
        <w:ind w:firstLineChars="500" w:firstLine="1200"/>
        <w:rPr>
          <w:sz w:val="24"/>
          <w:szCs w:val="36"/>
        </w:rPr>
      </w:pPr>
      <w:r w:rsidRPr="00366002">
        <w:rPr>
          <w:noProof/>
          <w:sz w:val="24"/>
          <w:szCs w:val="36"/>
        </w:rPr>
        <w:drawing>
          <wp:inline distT="0" distB="0" distL="0" distR="0">
            <wp:extent cx="1797930" cy="1357595"/>
            <wp:effectExtent l="0" t="0" r="0" b="0"/>
            <wp:docPr id="3" name="图片 3" descr="C:\Users\dell\Desktop\微信图片_20201103131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微信图片_202011031319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84" cy="135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091" w:rsidRPr="00C54479" w:rsidRDefault="00924091" w:rsidP="00924091">
      <w:pPr>
        <w:tabs>
          <w:tab w:val="left" w:pos="312"/>
        </w:tabs>
        <w:spacing w:beforeLines="50" w:before="156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</w:t>
      </w:r>
      <w:r>
        <w:rPr>
          <w:sz w:val="24"/>
          <w:szCs w:val="36"/>
        </w:rPr>
        <w:t xml:space="preserve">               </w:t>
      </w:r>
      <w:r w:rsidRPr="00924091">
        <w:rPr>
          <w:rFonts w:hint="eastAsia"/>
          <w:sz w:val="22"/>
          <w:szCs w:val="36"/>
        </w:rPr>
        <w:t>图</w:t>
      </w:r>
      <w:r w:rsidRPr="00924091">
        <w:rPr>
          <w:rFonts w:hint="eastAsia"/>
          <w:sz w:val="22"/>
          <w:szCs w:val="36"/>
        </w:rPr>
        <w:t>1</w:t>
      </w:r>
      <w:r>
        <w:rPr>
          <w:sz w:val="22"/>
          <w:szCs w:val="36"/>
        </w:rPr>
        <w:t xml:space="preserve">                                 </w:t>
      </w:r>
      <w:r>
        <w:rPr>
          <w:rFonts w:hint="eastAsia"/>
          <w:sz w:val="22"/>
          <w:szCs w:val="36"/>
        </w:rPr>
        <w:t>图</w:t>
      </w:r>
      <w:r>
        <w:rPr>
          <w:rFonts w:hint="eastAsia"/>
          <w:sz w:val="22"/>
          <w:szCs w:val="36"/>
        </w:rPr>
        <w:t>2</w:t>
      </w:r>
    </w:p>
    <w:p w:rsidR="000E5769" w:rsidRPr="00C54479" w:rsidRDefault="00067E26" w:rsidP="00C54479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 w:rsidRPr="00C54479">
        <w:rPr>
          <w:rFonts w:hint="eastAsia"/>
          <w:sz w:val="24"/>
          <w:szCs w:val="36"/>
        </w:rPr>
        <w:t>盖上转移盒子的盖子，</w:t>
      </w:r>
      <w:r w:rsidR="00322485">
        <w:rPr>
          <w:rFonts w:hint="eastAsia"/>
          <w:sz w:val="24"/>
          <w:szCs w:val="36"/>
        </w:rPr>
        <w:t>一只手按住盖子上端对角的两个蓝色圆点</w:t>
      </w:r>
      <w:r w:rsidRPr="00C54479">
        <w:rPr>
          <w:rFonts w:hint="eastAsia"/>
          <w:sz w:val="24"/>
          <w:szCs w:val="36"/>
        </w:rPr>
        <w:t>下压，</w:t>
      </w:r>
      <w:r w:rsidR="00322485">
        <w:rPr>
          <w:rFonts w:hint="eastAsia"/>
          <w:sz w:val="24"/>
          <w:szCs w:val="36"/>
        </w:rPr>
        <w:t>另一只手</w:t>
      </w:r>
      <w:r w:rsidRPr="00C54479">
        <w:rPr>
          <w:rFonts w:hint="eastAsia"/>
          <w:sz w:val="24"/>
          <w:szCs w:val="36"/>
        </w:rPr>
        <w:t>把盖子上的旋钮</w:t>
      </w:r>
      <w:proofErr w:type="gramStart"/>
      <w:r w:rsidRPr="00C54479">
        <w:rPr>
          <w:rFonts w:hint="eastAsia"/>
          <w:sz w:val="24"/>
          <w:szCs w:val="36"/>
        </w:rPr>
        <w:t>旋</w:t>
      </w:r>
      <w:proofErr w:type="gramEnd"/>
      <w:r w:rsidRPr="00C54479">
        <w:rPr>
          <w:rFonts w:hint="eastAsia"/>
          <w:sz w:val="24"/>
          <w:szCs w:val="36"/>
        </w:rPr>
        <w:t>至关锁状态；</w:t>
      </w:r>
    </w:p>
    <w:p w:rsidR="000E5769" w:rsidRPr="00C54479" w:rsidRDefault="00322485" w:rsidP="00C54479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>
        <w:rPr>
          <w:rFonts w:hint="eastAsia"/>
          <w:sz w:val="24"/>
          <w:szCs w:val="36"/>
        </w:rPr>
        <w:t>倾斜盒子，从一角</w:t>
      </w:r>
      <w:r w:rsidR="00067E26" w:rsidRPr="00C54479">
        <w:rPr>
          <w:rFonts w:hint="eastAsia"/>
          <w:sz w:val="24"/>
          <w:szCs w:val="36"/>
        </w:rPr>
        <w:t>倒出快转</w:t>
      </w:r>
      <w:r>
        <w:rPr>
          <w:rFonts w:hint="eastAsia"/>
          <w:sz w:val="24"/>
          <w:szCs w:val="36"/>
        </w:rPr>
        <w:t>抽屉</w:t>
      </w:r>
      <w:r w:rsidR="00067E26" w:rsidRPr="00C54479">
        <w:rPr>
          <w:rFonts w:hint="eastAsia"/>
          <w:sz w:val="24"/>
          <w:szCs w:val="36"/>
        </w:rPr>
        <w:t>盒子中多余的缓冲液；</w:t>
      </w:r>
    </w:p>
    <w:p w:rsidR="000E5769" w:rsidRPr="00C54479" w:rsidRDefault="00067E26" w:rsidP="00C54479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 w:rsidRPr="00C54479">
        <w:rPr>
          <w:rFonts w:hint="eastAsia"/>
          <w:sz w:val="24"/>
          <w:szCs w:val="36"/>
        </w:rPr>
        <w:t>把快转盒子插回基座中；</w:t>
      </w:r>
    </w:p>
    <w:p w:rsidR="00483FF4" w:rsidRPr="00F20044" w:rsidRDefault="00067E26" w:rsidP="00F20044">
      <w:pPr>
        <w:numPr>
          <w:ilvl w:val="0"/>
          <w:numId w:val="1"/>
        </w:numPr>
        <w:spacing w:beforeLines="50" w:before="156"/>
        <w:rPr>
          <w:sz w:val="24"/>
          <w:szCs w:val="36"/>
        </w:rPr>
      </w:pPr>
      <w:r w:rsidRPr="00C54479">
        <w:rPr>
          <w:rFonts w:hint="eastAsia"/>
          <w:sz w:val="24"/>
          <w:szCs w:val="36"/>
        </w:rPr>
        <w:t>把基座的红黑电极线对应连接到高电流电源上，设定相应实验条件进行转印。</w:t>
      </w:r>
    </w:p>
    <w:p w:rsidR="00F20044" w:rsidRDefault="00F20044"/>
    <w:p w:rsidR="002351E4" w:rsidRDefault="002351E4">
      <w:r>
        <w:rPr>
          <w:rFonts w:hint="eastAsia"/>
        </w:rPr>
        <w:t>使用专用快速</w:t>
      </w:r>
      <w:proofErr w:type="gramStart"/>
      <w:r>
        <w:rPr>
          <w:rFonts w:hint="eastAsia"/>
        </w:rPr>
        <w:t>半干转缓冲</w:t>
      </w:r>
      <w:proofErr w:type="gramEnd"/>
      <w:r>
        <w:rPr>
          <w:rFonts w:hint="eastAsia"/>
        </w:rPr>
        <w:t>液可参考以下条件：</w:t>
      </w:r>
      <w:r w:rsidR="007A77FE">
        <w:rPr>
          <w:rFonts w:hint="eastAsia"/>
        </w:rPr>
        <w:t>（部分国产凝胶需要再延长</w:t>
      </w:r>
      <w:r w:rsidR="007A77FE">
        <w:rPr>
          <w:rFonts w:hint="eastAsia"/>
        </w:rPr>
        <w:t>2</w:t>
      </w:r>
      <w:r w:rsidR="007A77FE">
        <w:t>~3</w:t>
      </w:r>
      <w:r w:rsidR="007A77FE">
        <w:t>分钟</w:t>
      </w:r>
      <w:r w:rsidR="007A77FE">
        <w:rPr>
          <w:rFonts w:hint="eastAsia"/>
        </w:rPr>
        <w:t>）</w:t>
      </w:r>
    </w:p>
    <w:tbl>
      <w:tblPr>
        <w:tblStyle w:val="a3"/>
        <w:tblW w:w="8222" w:type="dxa"/>
        <w:tblInd w:w="108" w:type="dxa"/>
        <w:tblLook w:val="04A0" w:firstRow="1" w:lastRow="0" w:firstColumn="1" w:lastColumn="0" w:noHBand="0" w:noVBand="1"/>
      </w:tblPr>
      <w:tblGrid>
        <w:gridCol w:w="1601"/>
        <w:gridCol w:w="3050"/>
        <w:gridCol w:w="3571"/>
      </w:tblGrid>
      <w:tr w:rsidR="00483FF4" w:rsidTr="00F9662A">
        <w:trPr>
          <w:trHeight w:val="659"/>
        </w:trPr>
        <w:tc>
          <w:tcPr>
            <w:tcW w:w="1601" w:type="dxa"/>
            <w:shd w:val="clear" w:color="auto" w:fill="C5E0B3" w:themeFill="accent6" w:themeFillTint="66"/>
          </w:tcPr>
          <w:p w:rsidR="00483FF4" w:rsidRDefault="00483FF4"/>
        </w:tc>
        <w:tc>
          <w:tcPr>
            <w:tcW w:w="3050" w:type="dxa"/>
            <w:shd w:val="clear" w:color="auto" w:fill="C5E0B3" w:themeFill="accent6" w:themeFillTint="66"/>
          </w:tcPr>
          <w:p w:rsidR="00483FF4" w:rsidRDefault="00483FF4">
            <w:r>
              <w:rPr>
                <w:rFonts w:hint="eastAsia"/>
              </w:rPr>
              <w:t>一块小型凝胶（</w:t>
            </w:r>
            <w:r w:rsidRPr="00C54479">
              <w:rPr>
                <w:rFonts w:hint="eastAsia"/>
                <w:sz w:val="24"/>
                <w:szCs w:val="36"/>
              </w:rPr>
              <w:t>7.</w:t>
            </w:r>
            <w:r>
              <w:rPr>
                <w:sz w:val="24"/>
                <w:szCs w:val="36"/>
              </w:rPr>
              <w:t>3</w:t>
            </w:r>
            <w:r w:rsidRPr="00C54479">
              <w:rPr>
                <w:sz w:val="24"/>
                <w:szCs w:val="36"/>
              </w:rPr>
              <w:t>x</w:t>
            </w:r>
            <w:r>
              <w:rPr>
                <w:sz w:val="24"/>
                <w:szCs w:val="36"/>
              </w:rPr>
              <w:t>8.5</w:t>
            </w:r>
            <w:r w:rsidRPr="00C54479">
              <w:rPr>
                <w:sz w:val="24"/>
                <w:szCs w:val="36"/>
              </w:rPr>
              <w:t>cm</w:t>
            </w:r>
            <w:r>
              <w:rPr>
                <w:sz w:val="24"/>
                <w:szCs w:val="36"/>
              </w:rPr>
              <w:t>）</w:t>
            </w:r>
          </w:p>
        </w:tc>
        <w:tc>
          <w:tcPr>
            <w:tcW w:w="3571" w:type="dxa"/>
            <w:shd w:val="clear" w:color="auto" w:fill="C5E0B3" w:themeFill="accent6" w:themeFillTint="66"/>
          </w:tcPr>
          <w:p w:rsidR="00483FF4" w:rsidRDefault="00483FF4">
            <w:pPr>
              <w:rPr>
                <w:sz w:val="24"/>
                <w:szCs w:val="36"/>
              </w:rPr>
            </w:pPr>
            <w:r>
              <w:rPr>
                <w:rFonts w:hint="eastAsia"/>
              </w:rPr>
              <w:t>两块小型凝胶（</w:t>
            </w:r>
            <w:r w:rsidRPr="00C54479">
              <w:rPr>
                <w:rFonts w:hint="eastAsia"/>
                <w:sz w:val="24"/>
                <w:szCs w:val="36"/>
              </w:rPr>
              <w:t>7.</w:t>
            </w:r>
            <w:r>
              <w:rPr>
                <w:sz w:val="24"/>
                <w:szCs w:val="36"/>
              </w:rPr>
              <w:t>3</w:t>
            </w:r>
            <w:r w:rsidRPr="00C54479">
              <w:rPr>
                <w:sz w:val="24"/>
                <w:szCs w:val="36"/>
              </w:rPr>
              <w:t>x</w:t>
            </w:r>
            <w:r>
              <w:rPr>
                <w:sz w:val="24"/>
                <w:szCs w:val="36"/>
              </w:rPr>
              <w:t>8.5</w:t>
            </w:r>
            <w:r w:rsidRPr="00C54479">
              <w:rPr>
                <w:sz w:val="24"/>
                <w:szCs w:val="36"/>
              </w:rPr>
              <w:t>cm</w:t>
            </w:r>
            <w:r>
              <w:rPr>
                <w:sz w:val="24"/>
                <w:szCs w:val="36"/>
              </w:rPr>
              <w:t>）</w:t>
            </w:r>
          </w:p>
          <w:p w:rsidR="00483FF4" w:rsidRDefault="00483FF4">
            <w:r>
              <w:rPr>
                <w:rFonts w:hint="eastAsia"/>
                <w:sz w:val="24"/>
                <w:szCs w:val="36"/>
              </w:rPr>
              <w:t>或一块中型凝胶（</w:t>
            </w:r>
            <w:r>
              <w:rPr>
                <w:rFonts w:hint="eastAsia"/>
                <w:sz w:val="24"/>
                <w:szCs w:val="36"/>
              </w:rPr>
              <w:t>8.5x</w:t>
            </w:r>
            <w:r>
              <w:rPr>
                <w:sz w:val="24"/>
                <w:szCs w:val="36"/>
              </w:rPr>
              <w:t>13.5cm</w:t>
            </w:r>
            <w:r>
              <w:rPr>
                <w:rFonts w:hint="eastAsia"/>
                <w:sz w:val="24"/>
                <w:szCs w:val="36"/>
              </w:rPr>
              <w:t>）</w:t>
            </w:r>
          </w:p>
        </w:tc>
      </w:tr>
      <w:tr w:rsidR="002078BC" w:rsidTr="00F9662A">
        <w:trPr>
          <w:trHeight w:val="329"/>
        </w:trPr>
        <w:tc>
          <w:tcPr>
            <w:tcW w:w="1601" w:type="dxa"/>
            <w:shd w:val="clear" w:color="auto" w:fill="C5E0B3" w:themeFill="accent6" w:themeFillTint="66"/>
          </w:tcPr>
          <w:p w:rsidR="002078BC" w:rsidRDefault="002078BC" w:rsidP="002078BC">
            <w:r>
              <w:rPr>
                <w:rFonts w:hint="eastAsia"/>
              </w:rPr>
              <w:t>1.5mm</w:t>
            </w:r>
            <w:r>
              <w:rPr>
                <w:rFonts w:hint="eastAsia"/>
              </w:rPr>
              <w:t>厚凝胶</w:t>
            </w:r>
          </w:p>
        </w:tc>
        <w:tc>
          <w:tcPr>
            <w:tcW w:w="3050" w:type="dxa"/>
          </w:tcPr>
          <w:p w:rsidR="002078BC" w:rsidRDefault="00020467" w:rsidP="00571727">
            <w:r>
              <w:rPr>
                <w:rFonts w:hint="eastAsia"/>
              </w:rPr>
              <w:t>下列条件基础上增加</w:t>
            </w:r>
            <w:r w:rsidR="00571727">
              <w:rPr>
                <w:rFonts w:hint="eastAsia"/>
              </w:rPr>
              <w:t>1-</w:t>
            </w:r>
            <w:r w:rsidR="00571727"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3571" w:type="dxa"/>
          </w:tcPr>
          <w:p w:rsidR="002078BC" w:rsidRDefault="00020467" w:rsidP="00571727">
            <w:r>
              <w:rPr>
                <w:rFonts w:hint="eastAsia"/>
              </w:rPr>
              <w:t>下列条件基础上增加</w:t>
            </w:r>
            <w:r w:rsidR="00571727">
              <w:rPr>
                <w:rFonts w:hint="eastAsia"/>
              </w:rPr>
              <w:t>1-</w:t>
            </w:r>
            <w:r w:rsidR="00571727">
              <w:t>2</w:t>
            </w:r>
            <w:r>
              <w:rPr>
                <w:rFonts w:hint="eastAsia"/>
              </w:rPr>
              <w:t>分钟</w:t>
            </w:r>
          </w:p>
        </w:tc>
      </w:tr>
      <w:tr w:rsidR="002078BC" w:rsidTr="00F9662A">
        <w:trPr>
          <w:trHeight w:val="329"/>
        </w:trPr>
        <w:tc>
          <w:tcPr>
            <w:tcW w:w="1601" w:type="dxa"/>
            <w:shd w:val="clear" w:color="auto" w:fill="C5E0B3" w:themeFill="accent6" w:themeFillTint="66"/>
          </w:tcPr>
          <w:p w:rsidR="002078BC" w:rsidRDefault="002078BC" w:rsidP="002078BC">
            <w:r>
              <w:rPr>
                <w:rFonts w:hint="eastAsia"/>
              </w:rPr>
              <w:t>大于</w:t>
            </w:r>
            <w:r>
              <w:rPr>
                <w:rFonts w:hint="eastAsia"/>
              </w:rPr>
              <w:t>150KDa</w:t>
            </w:r>
          </w:p>
        </w:tc>
        <w:tc>
          <w:tcPr>
            <w:tcW w:w="3050" w:type="dxa"/>
          </w:tcPr>
          <w:p w:rsidR="002078BC" w:rsidRDefault="002078BC" w:rsidP="00D8265B">
            <w:r>
              <w:rPr>
                <w:rFonts w:hint="eastAsia"/>
              </w:rPr>
              <w:t>恒流</w:t>
            </w:r>
            <w:r>
              <w:rPr>
                <w:rFonts w:hint="eastAsia"/>
              </w:rPr>
              <w:t>1.3A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25V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 w:rsidR="00D8265B">
              <w:t>5</w:t>
            </w:r>
            <w:r w:rsidR="00D8265B">
              <w:rPr>
                <w:rFonts w:hint="eastAsia"/>
              </w:rPr>
              <w:t>-</w:t>
            </w:r>
            <w:r w:rsidR="00D8265B">
              <w:t>18</w:t>
            </w:r>
            <w:r>
              <w:rPr>
                <w:rFonts w:hint="eastAsia"/>
              </w:rPr>
              <w:t>分钟</w:t>
            </w:r>
          </w:p>
        </w:tc>
        <w:tc>
          <w:tcPr>
            <w:tcW w:w="3571" w:type="dxa"/>
          </w:tcPr>
          <w:p w:rsidR="002078BC" w:rsidRDefault="002078BC" w:rsidP="00594E12">
            <w:r>
              <w:rPr>
                <w:rFonts w:hint="eastAsia"/>
              </w:rPr>
              <w:t>恒流</w:t>
            </w:r>
            <w:r>
              <w:rPr>
                <w:rFonts w:hint="eastAsia"/>
              </w:rPr>
              <w:t>2.5A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25V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 w:rsidR="00594E12">
              <w:t>5</w:t>
            </w:r>
            <w:r w:rsidR="00594E12">
              <w:rPr>
                <w:rFonts w:hint="eastAsia"/>
              </w:rPr>
              <w:t>-</w:t>
            </w:r>
            <w:r w:rsidR="00594E12">
              <w:t>18</w:t>
            </w:r>
            <w:r>
              <w:rPr>
                <w:rFonts w:hint="eastAsia"/>
              </w:rPr>
              <w:t>分钟</w:t>
            </w:r>
          </w:p>
        </w:tc>
      </w:tr>
      <w:tr w:rsidR="002078BC" w:rsidTr="00F9662A">
        <w:trPr>
          <w:trHeight w:val="311"/>
        </w:trPr>
        <w:tc>
          <w:tcPr>
            <w:tcW w:w="1601" w:type="dxa"/>
            <w:shd w:val="clear" w:color="auto" w:fill="C5E0B3" w:themeFill="accent6" w:themeFillTint="66"/>
          </w:tcPr>
          <w:p w:rsidR="002078BC" w:rsidRDefault="0034161A" w:rsidP="002078BC">
            <w:r>
              <w:t>50</w:t>
            </w:r>
            <w:r w:rsidR="002078BC">
              <w:t>-150KDa</w:t>
            </w:r>
          </w:p>
        </w:tc>
        <w:tc>
          <w:tcPr>
            <w:tcW w:w="3050" w:type="dxa"/>
          </w:tcPr>
          <w:p w:rsidR="002078BC" w:rsidRDefault="002078BC" w:rsidP="00571727">
            <w:r>
              <w:rPr>
                <w:rFonts w:hint="eastAsia"/>
              </w:rPr>
              <w:t>恒流</w:t>
            </w:r>
            <w:r>
              <w:rPr>
                <w:rFonts w:hint="eastAsia"/>
              </w:rPr>
              <w:t>1.3A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25V</w:t>
            </w:r>
            <w:r>
              <w:rPr>
                <w:rFonts w:hint="eastAsia"/>
              </w:rPr>
              <w:t>，</w:t>
            </w:r>
            <w:r w:rsidR="00571727">
              <w:t>8</w:t>
            </w:r>
            <w:r w:rsidR="0034161A">
              <w:rPr>
                <w:rFonts w:hint="eastAsia"/>
              </w:rPr>
              <w:t>-</w:t>
            </w:r>
            <w:r w:rsidR="0034161A"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3571" w:type="dxa"/>
          </w:tcPr>
          <w:p w:rsidR="002078BC" w:rsidRDefault="002078BC" w:rsidP="00571727">
            <w:r>
              <w:rPr>
                <w:rFonts w:hint="eastAsia"/>
              </w:rPr>
              <w:t>恒流</w:t>
            </w:r>
            <w:r>
              <w:rPr>
                <w:rFonts w:hint="eastAsia"/>
              </w:rPr>
              <w:t>2.5A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25V</w:t>
            </w:r>
            <w:r>
              <w:rPr>
                <w:rFonts w:hint="eastAsia"/>
              </w:rPr>
              <w:t>，</w:t>
            </w:r>
            <w:r w:rsidR="00571727">
              <w:t>8</w:t>
            </w:r>
            <w:r w:rsidR="0034161A">
              <w:rPr>
                <w:rFonts w:hint="eastAsia"/>
              </w:rPr>
              <w:t>-</w:t>
            </w:r>
            <w:r w:rsidR="0034161A">
              <w:t>15</w:t>
            </w:r>
            <w:r>
              <w:rPr>
                <w:rFonts w:hint="eastAsia"/>
              </w:rPr>
              <w:t>分钟</w:t>
            </w:r>
          </w:p>
        </w:tc>
      </w:tr>
      <w:tr w:rsidR="002078BC" w:rsidTr="00F9662A">
        <w:trPr>
          <w:trHeight w:val="329"/>
        </w:trPr>
        <w:tc>
          <w:tcPr>
            <w:tcW w:w="1601" w:type="dxa"/>
            <w:shd w:val="clear" w:color="auto" w:fill="C5E0B3" w:themeFill="accent6" w:themeFillTint="66"/>
          </w:tcPr>
          <w:p w:rsidR="002078BC" w:rsidRDefault="002078BC" w:rsidP="0034161A">
            <w:r>
              <w:rPr>
                <w:rFonts w:hint="eastAsia"/>
              </w:rPr>
              <w:t>小于</w:t>
            </w:r>
            <w:r w:rsidR="0034161A">
              <w:t>5</w:t>
            </w:r>
            <w:r>
              <w:rPr>
                <w:rFonts w:hint="eastAsia"/>
              </w:rPr>
              <w:t>0kDa</w:t>
            </w:r>
          </w:p>
        </w:tc>
        <w:tc>
          <w:tcPr>
            <w:tcW w:w="3050" w:type="dxa"/>
          </w:tcPr>
          <w:p w:rsidR="002078BC" w:rsidRDefault="002078BC" w:rsidP="00571727">
            <w:r>
              <w:rPr>
                <w:rFonts w:hint="eastAsia"/>
              </w:rPr>
              <w:t>恒流</w:t>
            </w:r>
            <w:r>
              <w:rPr>
                <w:rFonts w:hint="eastAsia"/>
              </w:rPr>
              <w:t>1.3A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25V</w:t>
            </w:r>
            <w:r>
              <w:rPr>
                <w:rFonts w:hint="eastAsia"/>
              </w:rPr>
              <w:t>，</w:t>
            </w:r>
            <w:r w:rsidR="00571727">
              <w:t>5</w:t>
            </w:r>
            <w:r w:rsidR="0034161A">
              <w:rPr>
                <w:rFonts w:hint="eastAsia"/>
              </w:rPr>
              <w:t>-</w:t>
            </w:r>
            <w:r w:rsidR="00571727">
              <w:t>8</w:t>
            </w:r>
            <w:r>
              <w:rPr>
                <w:rFonts w:hint="eastAsia"/>
              </w:rPr>
              <w:t>分钟</w:t>
            </w:r>
          </w:p>
        </w:tc>
        <w:tc>
          <w:tcPr>
            <w:tcW w:w="3571" w:type="dxa"/>
          </w:tcPr>
          <w:p w:rsidR="002078BC" w:rsidRDefault="002078BC" w:rsidP="00571727">
            <w:r>
              <w:rPr>
                <w:rFonts w:hint="eastAsia"/>
              </w:rPr>
              <w:t>恒流</w:t>
            </w:r>
            <w:r>
              <w:rPr>
                <w:rFonts w:hint="eastAsia"/>
              </w:rPr>
              <w:t>2.5A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25V</w:t>
            </w:r>
            <w:r>
              <w:rPr>
                <w:rFonts w:hint="eastAsia"/>
              </w:rPr>
              <w:t>，</w:t>
            </w:r>
            <w:r w:rsidR="00571727">
              <w:t>5</w:t>
            </w:r>
            <w:r w:rsidR="0034161A">
              <w:rPr>
                <w:rFonts w:hint="eastAsia"/>
              </w:rPr>
              <w:t>-</w:t>
            </w:r>
            <w:r w:rsidR="00571727">
              <w:t>8</w:t>
            </w:r>
            <w:r>
              <w:rPr>
                <w:rFonts w:hint="eastAsia"/>
              </w:rPr>
              <w:t>分钟</w:t>
            </w:r>
            <w:bookmarkStart w:id="0" w:name="_GoBack"/>
            <w:bookmarkEnd w:id="0"/>
          </w:p>
        </w:tc>
      </w:tr>
    </w:tbl>
    <w:p w:rsidR="000E5769" w:rsidRPr="00D90F28" w:rsidRDefault="00D90F28" w:rsidP="00F20044">
      <w:pPr>
        <w:spacing w:beforeLines="50" w:before="156"/>
      </w:pPr>
      <w:r w:rsidRPr="00F20044">
        <w:rPr>
          <w:rFonts w:hint="eastAsia"/>
          <w:sz w:val="24"/>
          <w:szCs w:val="36"/>
        </w:rPr>
        <w:t>11.</w:t>
      </w:r>
      <w:r w:rsidRPr="00F20044">
        <w:rPr>
          <w:rFonts w:hint="eastAsia"/>
          <w:sz w:val="24"/>
          <w:szCs w:val="36"/>
        </w:rPr>
        <w:t>维护：使用后转印盒子可直接用自来水冲洗后倒扣在桌面上晾干。</w:t>
      </w:r>
      <w:r w:rsidR="00067E26">
        <w:rPr>
          <w:rFonts w:hint="eastAsia"/>
        </w:rPr>
        <w:t xml:space="preserve">                      </w:t>
      </w:r>
    </w:p>
    <w:sectPr w:rsidR="000E5769" w:rsidRPr="00D90F2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17" w:rsidRDefault="00F14417" w:rsidP="00265095">
      <w:r>
        <w:separator/>
      </w:r>
    </w:p>
  </w:endnote>
  <w:endnote w:type="continuationSeparator" w:id="0">
    <w:p w:rsidR="00F14417" w:rsidRDefault="00F14417" w:rsidP="0026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95" w:rsidRDefault="00265095" w:rsidP="00265095">
    <w:pPr>
      <w:pStyle w:val="a6"/>
      <w:jc w:val="right"/>
    </w:pPr>
  </w:p>
  <w:p w:rsidR="00265095" w:rsidRDefault="00265095" w:rsidP="0026509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17" w:rsidRDefault="00F14417" w:rsidP="00265095">
      <w:r>
        <w:separator/>
      </w:r>
    </w:p>
  </w:footnote>
  <w:footnote w:type="continuationSeparator" w:id="0">
    <w:p w:rsidR="00F14417" w:rsidRDefault="00F14417" w:rsidP="0026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95" w:rsidRDefault="00265095" w:rsidP="00265095">
    <w:pPr>
      <w:pStyle w:val="a4"/>
      <w:jc w:val="left"/>
    </w:pPr>
    <w:r>
      <w:rPr>
        <w:noProof/>
      </w:rPr>
      <w:drawing>
        <wp:inline distT="0" distB="0" distL="0" distR="0">
          <wp:extent cx="319405" cy="319405"/>
          <wp:effectExtent l="0" t="0" r="4445" b="4445"/>
          <wp:docPr id="2" name="图片 2" descr="C:\Users\dell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dell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广州道一科学技术有限公司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D5C35E"/>
    <w:multiLevelType w:val="singleLevel"/>
    <w:tmpl w:val="E5D5C3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69"/>
    <w:rsid w:val="00020467"/>
    <w:rsid w:val="00067E26"/>
    <w:rsid w:val="000E5769"/>
    <w:rsid w:val="00181E71"/>
    <w:rsid w:val="002078BC"/>
    <w:rsid w:val="00207E51"/>
    <w:rsid w:val="002351E4"/>
    <w:rsid w:val="00265095"/>
    <w:rsid w:val="00290D7B"/>
    <w:rsid w:val="002A0E23"/>
    <w:rsid w:val="002E150C"/>
    <w:rsid w:val="00310EC3"/>
    <w:rsid w:val="00322485"/>
    <w:rsid w:val="0034161A"/>
    <w:rsid w:val="00366002"/>
    <w:rsid w:val="003E05D9"/>
    <w:rsid w:val="003F5933"/>
    <w:rsid w:val="00483FF4"/>
    <w:rsid w:val="004846A8"/>
    <w:rsid w:val="004E5FE0"/>
    <w:rsid w:val="00571727"/>
    <w:rsid w:val="00592C40"/>
    <w:rsid w:val="00594E12"/>
    <w:rsid w:val="005956D6"/>
    <w:rsid w:val="00647150"/>
    <w:rsid w:val="006508B2"/>
    <w:rsid w:val="006D5B0F"/>
    <w:rsid w:val="00746FC9"/>
    <w:rsid w:val="007A77FE"/>
    <w:rsid w:val="007D1523"/>
    <w:rsid w:val="00924091"/>
    <w:rsid w:val="0093282F"/>
    <w:rsid w:val="009F6647"/>
    <w:rsid w:val="00A92138"/>
    <w:rsid w:val="00B33742"/>
    <w:rsid w:val="00C500B2"/>
    <w:rsid w:val="00C54479"/>
    <w:rsid w:val="00D8265B"/>
    <w:rsid w:val="00D90F28"/>
    <w:rsid w:val="00DB586D"/>
    <w:rsid w:val="00EF7C29"/>
    <w:rsid w:val="00F14417"/>
    <w:rsid w:val="00F20044"/>
    <w:rsid w:val="00F9662A"/>
    <w:rsid w:val="2FBB63FF"/>
    <w:rsid w:val="70136B09"/>
    <w:rsid w:val="79A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52110"/>
  <w15:docId w15:val="{F6CBC140-8E05-4899-ACA0-078C8A28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48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5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5095"/>
    <w:rPr>
      <w:kern w:val="2"/>
      <w:sz w:val="18"/>
      <w:szCs w:val="18"/>
    </w:rPr>
  </w:style>
  <w:style w:type="paragraph" w:styleId="a6">
    <w:name w:val="footer"/>
    <w:basedOn w:val="a"/>
    <w:link w:val="a7"/>
    <w:rsid w:val="00265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65095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3660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61</cp:revision>
  <cp:lastPrinted>2021-07-09T09:35:00Z</cp:lastPrinted>
  <dcterms:created xsi:type="dcterms:W3CDTF">2020-06-20T09:02:00Z</dcterms:created>
  <dcterms:modified xsi:type="dcterms:W3CDTF">2022-06-29T07:38:00Z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